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Пользовательское соглашение.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Настоящее Соглашение определяет условия использования Пользователями материалов и сервисов интернет магазина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 ARMY-SET.RU 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ИП Дьяков В.Н.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1.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Общие условия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1.1.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Использование материалов и сервисов Сайта регулируется нормами действующего законодательства Российской Федерации.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1.2.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Настоящее Соглашение является публичной офертой. Получая доступ к материалам Сайта Пользователь считается присоединившимся к настоящему Соглашению.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1.3.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Администрация Сайта вправе в любое время в одностороннем порядке изменять условия настоящего Соглашения. Такие изменения вступают в силу по истечении 3 (Трех) дней с момента размещения новой версии Соглашения на сайте. При несогласии Пользователя с внесенными изменениями он обязан отказаться от доступа к Сайту, прекратить использование материалов и сервисов Сайта.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2. 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Обязательства Пользователя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2.1.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Пользователь соглашается не предпринимать действий, которые могут рассматриваться как нарушающие российское законодательство или нормы международного права, в том числе в сфере интеллектуальной собственности, авторских и/или смежных правах, а также любых действий, которые приводят или могут привести к нарушению нормальной работы Сайта и сервисов Сайта.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2.2.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Использование материалов Сайта без согласия правообладателей не допускается (статья 1270 Г.К РФ). Для правомерного использования материалов Сайта необходимо заключение лицензионных договоров (получение лицензий) от Правообладателей.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2.3.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При цитировании материалов Сайта, включая охраняемые авторские произведения, ссылка на Сайт обязательна (подпункт 1 пункта 1 статьи 1274 Г.К РФ).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2.4.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Комментарии и иные записи Пользователя на Сайте не должны вступать в противоречие с требованиями законодательства Российской Федерации и общепринятых норм морали и нравственности.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2.5.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Пользователь предупрежден о том, что Администрация Сайта не несет ответственности за посещение и использование им внешних ресурсов, ссылки на которые могут содержаться на сайте.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2.6.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Пользователь согласен с тем, что Администрация Сайта не несет ответственности и не имеет прямых или косвенных обязательств перед Пользователем в связи с любыми возможными или возникшими потерями или убытками, связанными с любым содержанием Сайта, регистрацией авторских прав и сведениями о такой регистрации, товарами или услугами, доступными на, или полученными через внешние сайты, или ресурсы, либо иные контакты Пользователя, в которые он вступил, используя размещенную на Сайте информацию или ссылки на внешние ресурсы.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2.7.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Пользователь принимает положение о том, что все материалы и сервисы Сайта или любая их часть могут сопровождаться рекламой. Пользователь согласен с тем, что Администрация Сайта не несет какой-либо ответственности и не имеет каких-либо обязательств, в связи с такой рекламой.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3. 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Прочие условия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3.1.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Все возможные споры, вытекающие из настоящего Соглашения или связанные с ним, подлежат разрешению в соответствии с действующим законодательством Российской Федерации.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3.2.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Ничто в Соглашении не может пониматься как установление между Пользователем и Администрации Сайта агентских отношений, отношений товарищества, отношений по совместной деятельности, отношений личного найма, либо каких-то иных отношений, прямо не предусмотренных Соглашением.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3.3.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Признание судом какого-либо положения Соглашения недействительным или не подлежащим принудительному исполнению не влечет недействительности иных положений Соглашения.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3.4.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Бездействие со стороны Администрации Сайта в случае нарушения кем-либо из Пользователей положений Соглашения не лишает Администрацию Сайта права предпринять позднее соответствующие действия в защиту своих интересов и защиту авторских прав на охраняемые в соответствии с законодательством материалы Сайта.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Пользователь подтверждает, что ознакомлен со всеми пунктами настоящего Соглашения и безусловно принимает их.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